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A0" w:rsidRDefault="009567A0" w:rsidP="009567A0">
      <w:pPr>
        <w:pStyle w:val="H3cislovany3"/>
        <w:spacing w:line="240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-194945</wp:posOffset>
            </wp:positionV>
            <wp:extent cx="1771650" cy="5054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P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5AB" w:rsidRPr="009567A0" w:rsidRDefault="006905AB" w:rsidP="009567A0">
      <w:pPr>
        <w:jc w:val="center"/>
        <w:rPr>
          <w:b/>
        </w:rPr>
      </w:pPr>
      <w:r w:rsidRPr="009567A0">
        <w:rPr>
          <w:b/>
        </w:rPr>
        <w:t>DAROVACÍ SMLOUVA</w:t>
      </w:r>
    </w:p>
    <w:p w:rsidR="009567A0" w:rsidRPr="009567A0" w:rsidRDefault="009567A0" w:rsidP="009567A0">
      <w:pPr>
        <w:jc w:val="center"/>
        <w:rPr>
          <w:b/>
          <w:sz w:val="22"/>
          <w:szCs w:val="22"/>
        </w:rPr>
      </w:pPr>
    </w:p>
    <w:p w:rsidR="006905AB" w:rsidRPr="009567A0" w:rsidRDefault="0050225E" w:rsidP="00680D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dle ust. § 2055 a násl. </w:t>
      </w:r>
      <w:r w:rsidR="006905AB" w:rsidRPr="009567A0">
        <w:rPr>
          <w:sz w:val="20"/>
          <w:szCs w:val="20"/>
        </w:rPr>
        <w:t>zákona č. 89/2012 Sb. občanský zákoník v platné</w:t>
      </w:r>
      <w:r w:rsidR="009567A0" w:rsidRPr="009567A0">
        <w:rPr>
          <w:sz w:val="20"/>
          <w:szCs w:val="20"/>
        </w:rPr>
        <w:t>m</w:t>
      </w:r>
      <w:r w:rsidR="006905AB" w:rsidRPr="009567A0">
        <w:rPr>
          <w:sz w:val="20"/>
          <w:szCs w:val="20"/>
        </w:rPr>
        <w:t xml:space="preserve"> znění</w:t>
      </w:r>
    </w:p>
    <w:p w:rsidR="009567A0" w:rsidRPr="009567A0" w:rsidRDefault="009567A0" w:rsidP="009567A0">
      <w:pPr>
        <w:rPr>
          <w:sz w:val="20"/>
          <w:szCs w:val="20"/>
        </w:rPr>
      </w:pPr>
    </w:p>
    <w:p w:rsidR="006905AB" w:rsidRPr="009567A0" w:rsidRDefault="006905AB" w:rsidP="009567A0">
      <w:pPr>
        <w:rPr>
          <w:sz w:val="20"/>
          <w:szCs w:val="20"/>
        </w:rPr>
      </w:pPr>
      <w:r w:rsidRPr="009567A0">
        <w:rPr>
          <w:sz w:val="20"/>
          <w:szCs w:val="20"/>
        </w:rPr>
        <w:t>Smluvní strany:</w:t>
      </w:r>
    </w:p>
    <w:p w:rsidR="009567A0" w:rsidRPr="009567A0" w:rsidRDefault="009567A0" w:rsidP="009567A0">
      <w:pPr>
        <w:rPr>
          <w:sz w:val="20"/>
          <w:szCs w:val="20"/>
        </w:rPr>
      </w:pPr>
    </w:p>
    <w:p w:rsidR="0050225E" w:rsidRDefault="0050225E" w:rsidP="009567A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50225E" w:rsidRDefault="0050225E" w:rsidP="009567A0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:rsidR="006905AB" w:rsidRPr="009567A0" w:rsidRDefault="006905AB" w:rsidP="009567A0">
      <w:pPr>
        <w:rPr>
          <w:sz w:val="20"/>
          <w:szCs w:val="20"/>
        </w:rPr>
      </w:pPr>
      <w:r w:rsidRPr="009567A0">
        <w:rPr>
          <w:sz w:val="20"/>
          <w:szCs w:val="20"/>
        </w:rPr>
        <w:t xml:space="preserve">na straně jedné jako DÁRCE </w:t>
      </w:r>
    </w:p>
    <w:p w:rsidR="009567A0" w:rsidRPr="009567A0" w:rsidRDefault="009567A0" w:rsidP="009567A0">
      <w:pPr>
        <w:rPr>
          <w:sz w:val="20"/>
          <w:szCs w:val="20"/>
        </w:rPr>
      </w:pPr>
    </w:p>
    <w:p w:rsidR="006905AB" w:rsidRPr="009567A0" w:rsidRDefault="009567A0" w:rsidP="009567A0">
      <w:pPr>
        <w:rPr>
          <w:sz w:val="20"/>
          <w:szCs w:val="20"/>
        </w:rPr>
      </w:pPr>
      <w:r w:rsidRPr="009567A0">
        <w:rPr>
          <w:sz w:val="20"/>
          <w:szCs w:val="20"/>
        </w:rPr>
        <w:t>a</w:t>
      </w:r>
    </w:p>
    <w:p w:rsidR="009567A0" w:rsidRPr="009567A0" w:rsidRDefault="009567A0" w:rsidP="009567A0">
      <w:pPr>
        <w:rPr>
          <w:sz w:val="20"/>
          <w:szCs w:val="20"/>
        </w:rPr>
      </w:pPr>
    </w:p>
    <w:p w:rsidR="006905AB" w:rsidRPr="009567A0" w:rsidRDefault="006905AB" w:rsidP="009567A0">
      <w:pPr>
        <w:rPr>
          <w:sz w:val="20"/>
          <w:szCs w:val="20"/>
        </w:rPr>
      </w:pPr>
      <w:r w:rsidRPr="009567A0">
        <w:rPr>
          <w:sz w:val="20"/>
          <w:szCs w:val="20"/>
        </w:rPr>
        <w:t>Spolek pro Slovanskou epopej v</w:t>
      </w:r>
      <w:r w:rsidR="009228BC" w:rsidRPr="009567A0">
        <w:rPr>
          <w:sz w:val="20"/>
          <w:szCs w:val="20"/>
        </w:rPr>
        <w:t> </w:t>
      </w:r>
      <w:r w:rsidRPr="009567A0">
        <w:rPr>
          <w:sz w:val="20"/>
          <w:szCs w:val="20"/>
        </w:rPr>
        <w:t>Praze</w:t>
      </w:r>
      <w:r w:rsidR="009228BC" w:rsidRPr="009567A0">
        <w:rPr>
          <w:sz w:val="20"/>
          <w:szCs w:val="20"/>
        </w:rPr>
        <w:t>,</w:t>
      </w:r>
      <w:r w:rsidRPr="009567A0">
        <w:rPr>
          <w:sz w:val="20"/>
          <w:szCs w:val="20"/>
        </w:rPr>
        <w:t xml:space="preserve">  IČO: 08698121, </w:t>
      </w:r>
    </w:p>
    <w:p w:rsidR="006905AB" w:rsidRPr="009567A0" w:rsidRDefault="006905A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se sídlem: Západní Stráň 449, 250 72  Předboj</w:t>
      </w:r>
      <w:r w:rsidR="003A76F0" w:rsidRPr="009567A0">
        <w:rPr>
          <w:rStyle w:val="znakKurziva"/>
          <w:rFonts w:eastAsiaTheme="majorEastAsia"/>
          <w:i w:val="0"/>
          <w:sz w:val="20"/>
          <w:szCs w:val="20"/>
        </w:rPr>
        <w:t>,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</w:t>
      </w:r>
    </w:p>
    <w:p w:rsidR="006905AB" w:rsidRPr="009567A0" w:rsidRDefault="006905A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jehož jménem jedná a podepisuje předseda rady spolku </w:t>
      </w:r>
    </w:p>
    <w:p w:rsidR="006905AB" w:rsidRPr="009567A0" w:rsidRDefault="006905AB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Bc. Ondřej Pecha nar. </w:t>
      </w:r>
      <w:r w:rsidR="0050225E" w:rsidRPr="009567A0">
        <w:rPr>
          <w:rStyle w:val="znakKurziva"/>
          <w:rFonts w:eastAsiaTheme="majorEastAsia"/>
          <w:i w:val="0"/>
          <w:sz w:val="20"/>
          <w:szCs w:val="20"/>
        </w:rPr>
        <w:t>13. 3. 1964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>, bytem:</w:t>
      </w:r>
      <w:r w:rsidR="00AC211D" w:rsidRPr="009567A0">
        <w:rPr>
          <w:rStyle w:val="znakKurziva"/>
          <w:rFonts w:eastAsiaTheme="majorEastAsia"/>
          <w:i w:val="0"/>
          <w:sz w:val="20"/>
          <w:szCs w:val="20"/>
        </w:rPr>
        <w:t xml:space="preserve"> </w:t>
      </w:r>
      <w:r w:rsidR="0050225E">
        <w:rPr>
          <w:rStyle w:val="znakKurziva"/>
          <w:rFonts w:eastAsiaTheme="majorEastAsia"/>
          <w:i w:val="0"/>
          <w:sz w:val="20"/>
          <w:szCs w:val="20"/>
        </w:rPr>
        <w:t xml:space="preserve">Západní Stráň 449, 250 72 </w:t>
      </w:r>
      <w:r w:rsidR="00AC211D" w:rsidRPr="009567A0">
        <w:rPr>
          <w:rStyle w:val="znakKurziva"/>
          <w:rFonts w:eastAsiaTheme="majorEastAsia"/>
          <w:i w:val="0"/>
          <w:sz w:val="20"/>
          <w:szCs w:val="20"/>
        </w:rPr>
        <w:t>Předboj</w:t>
      </w:r>
    </w:p>
    <w:p w:rsidR="00AC211D" w:rsidRPr="009567A0" w:rsidRDefault="00AC211D" w:rsidP="009567A0">
      <w:pPr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jako OBDAROVANÝ</w:t>
      </w:r>
    </w:p>
    <w:p w:rsidR="00AC211D" w:rsidRPr="009567A0" w:rsidRDefault="00AC211D" w:rsidP="009567A0">
      <w:pPr>
        <w:rPr>
          <w:rStyle w:val="znakKurziva"/>
          <w:rFonts w:eastAsiaTheme="majorEastAsia"/>
          <w:b/>
          <w:i w:val="0"/>
          <w:sz w:val="20"/>
          <w:szCs w:val="20"/>
        </w:rPr>
      </w:pPr>
    </w:p>
    <w:p w:rsidR="00AC211D" w:rsidRPr="009567A0" w:rsidRDefault="00AC211D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</w:rPr>
        <w:t>I.</w:t>
      </w:r>
    </w:p>
    <w:p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Na základě této smlouvy se dárce zavazuje podpořit činnost obdarov</w:t>
      </w:r>
      <w:r w:rsidR="009567A0" w:rsidRPr="009567A0">
        <w:rPr>
          <w:rStyle w:val="znakKurziva"/>
          <w:rFonts w:eastAsiaTheme="majorEastAsia"/>
          <w:i w:val="0"/>
          <w:sz w:val="20"/>
          <w:szCs w:val="20"/>
        </w:rPr>
        <w:t xml:space="preserve">aného peněžitým darem ve výši </w:t>
      </w:r>
      <w:r w:rsidR="0050225E">
        <w:rPr>
          <w:rStyle w:val="znakKurziva"/>
          <w:rFonts w:eastAsiaTheme="majorEastAsia"/>
          <w:i w:val="0"/>
          <w:sz w:val="20"/>
          <w:szCs w:val="20"/>
        </w:rPr>
        <w:t>……………..</w:t>
      </w:r>
      <w:r w:rsidR="009567A0" w:rsidRPr="009567A0">
        <w:rPr>
          <w:rStyle w:val="znakKurziva"/>
          <w:rFonts w:eastAsiaTheme="majorEastAsia"/>
          <w:i w:val="0"/>
          <w:sz w:val="20"/>
          <w:szCs w:val="20"/>
        </w:rPr>
        <w:t>,- Kč ve lhůtě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do 15 dnů od podpisu této smlouvy.</w:t>
      </w:r>
    </w:p>
    <w:p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AC211D" w:rsidRPr="009567A0" w:rsidRDefault="00AC211D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</w:rPr>
        <w:t>II.</w:t>
      </w:r>
    </w:p>
    <w:p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Peněžitý dar bude uhrazen přev</w:t>
      </w:r>
      <w:r w:rsidR="00680DFB">
        <w:rPr>
          <w:rStyle w:val="znakKurziva"/>
          <w:rFonts w:eastAsiaTheme="majorEastAsia"/>
          <w:i w:val="0"/>
          <w:sz w:val="20"/>
          <w:szCs w:val="20"/>
        </w:rPr>
        <w:t xml:space="preserve">odem na účet obdarovaného, </w:t>
      </w:r>
      <w:r w:rsidR="0050225E">
        <w:rPr>
          <w:rStyle w:val="znakKurziva"/>
          <w:rFonts w:eastAsiaTheme="majorEastAsia"/>
          <w:i w:val="0"/>
          <w:sz w:val="20"/>
          <w:szCs w:val="20"/>
        </w:rPr>
        <w:t xml:space="preserve">č. </w:t>
      </w:r>
      <w:proofErr w:type="spellStart"/>
      <w:r w:rsidR="0050225E">
        <w:rPr>
          <w:rStyle w:val="znakKurziva"/>
          <w:rFonts w:eastAsiaTheme="majorEastAsia"/>
          <w:i w:val="0"/>
          <w:sz w:val="20"/>
          <w:szCs w:val="20"/>
        </w:rPr>
        <w:t>ú.</w:t>
      </w:r>
      <w:proofErr w:type="spellEnd"/>
      <w:r w:rsidR="0050225E">
        <w:rPr>
          <w:rStyle w:val="znakKurziva"/>
          <w:rFonts w:eastAsiaTheme="majorEastAsia"/>
          <w:i w:val="0"/>
          <w:sz w:val="20"/>
          <w:szCs w:val="20"/>
        </w:rPr>
        <w:t xml:space="preserve"> 9270277/0100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</w:t>
      </w:r>
      <w:r w:rsidR="0050225E" w:rsidRPr="009567A0">
        <w:rPr>
          <w:rStyle w:val="znakKurziva"/>
          <w:rFonts w:eastAsiaTheme="majorEastAsia"/>
          <w:i w:val="0"/>
          <w:sz w:val="20"/>
          <w:szCs w:val="20"/>
        </w:rPr>
        <w:t>vedeného u Komerční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banky po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>d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variabilním symbolem </w:t>
      </w:r>
      <w:r w:rsidR="0050225E">
        <w:rPr>
          <w:rStyle w:val="znakKurziva"/>
          <w:rFonts w:eastAsiaTheme="majorEastAsia"/>
          <w:i w:val="0"/>
          <w:sz w:val="20"/>
          <w:szCs w:val="20"/>
        </w:rPr>
        <w:t>………..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( např. datum platby nebo datum nar. dárce nebo IČO dárce atd.).</w:t>
      </w:r>
    </w:p>
    <w:p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AC211D" w:rsidRPr="009567A0" w:rsidRDefault="00AC211D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</w:rPr>
        <w:t>III.</w:t>
      </w:r>
    </w:p>
    <w:p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Obdarovaný dar přijímá a do svého</w:t>
      </w:r>
      <w:r w:rsidR="0050225E">
        <w:rPr>
          <w:rStyle w:val="znakKurziva"/>
          <w:rFonts w:eastAsiaTheme="majorEastAsia"/>
          <w:i w:val="0"/>
          <w:sz w:val="20"/>
          <w:szCs w:val="20"/>
        </w:rPr>
        <w:t xml:space="preserve"> výlučného vlastnictví nabývá. 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>Obdarovaný může dar použít dle své úvahy a potřeby pro plně</w:t>
      </w:r>
      <w:r w:rsidR="00680DFB">
        <w:rPr>
          <w:rStyle w:val="znakKurziva"/>
          <w:rFonts w:eastAsiaTheme="majorEastAsia"/>
          <w:i w:val="0"/>
          <w:sz w:val="20"/>
          <w:szCs w:val="20"/>
        </w:rPr>
        <w:t xml:space="preserve">ní záměrů, cílů, 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které má. </w:t>
      </w:r>
    </w:p>
    <w:p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AC211D" w:rsidRPr="009567A0" w:rsidRDefault="009228BC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</w:rPr>
        <w:t>I</w:t>
      </w:r>
      <w:r w:rsidR="00AC211D" w:rsidRPr="009567A0">
        <w:rPr>
          <w:rStyle w:val="znakKurziva"/>
          <w:rFonts w:eastAsiaTheme="majorEastAsia"/>
          <w:b/>
          <w:i w:val="0"/>
          <w:sz w:val="20"/>
          <w:szCs w:val="20"/>
        </w:rPr>
        <w:t>V.</w:t>
      </w:r>
    </w:p>
    <w:p w:rsidR="00AC211D" w:rsidRPr="009567A0" w:rsidRDefault="00AC211D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Tato smlouva nabývá platnosti a účinnosti dnem podpisu smlouvy oběma smluv</w:t>
      </w:r>
      <w:r w:rsidR="00680DFB">
        <w:rPr>
          <w:rStyle w:val="znakKurziva"/>
          <w:rFonts w:eastAsiaTheme="majorEastAsia"/>
          <w:i w:val="0"/>
          <w:sz w:val="20"/>
          <w:szCs w:val="20"/>
        </w:rPr>
        <w:t>ními stranami. Vlastnické právo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k daru a p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 xml:space="preserve">rávo 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disponovat s ním 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>n</w:t>
      </w:r>
      <w:r w:rsidR="00680DFB">
        <w:rPr>
          <w:rStyle w:val="znakKurziva"/>
          <w:rFonts w:eastAsiaTheme="majorEastAsia"/>
          <w:i w:val="0"/>
          <w:sz w:val="20"/>
          <w:szCs w:val="20"/>
        </w:rPr>
        <w:t xml:space="preserve">abývá obdarovaný připsáním daru </w:t>
      </w:r>
      <w:r w:rsidR="0050225E">
        <w:rPr>
          <w:rStyle w:val="znakKurziva"/>
          <w:rFonts w:eastAsiaTheme="majorEastAsia"/>
          <w:i w:val="0"/>
          <w:sz w:val="20"/>
          <w:szCs w:val="20"/>
        </w:rPr>
        <w:t>(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 xml:space="preserve">částky v Kč) na jeho účet v bance. </w:t>
      </w: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9228BC" w:rsidRPr="009567A0" w:rsidRDefault="009228BC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</w:rPr>
        <w:t>V.</w:t>
      </w:r>
    </w:p>
    <w:p w:rsidR="00AC211D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Tato smlouva obsahuje projev skutečné a pravé vůle smluvníc</w:t>
      </w:r>
      <w:r w:rsidR="00680DFB">
        <w:rPr>
          <w:rStyle w:val="znakKurziva"/>
          <w:rFonts w:eastAsiaTheme="majorEastAsia"/>
          <w:i w:val="0"/>
          <w:sz w:val="20"/>
          <w:szCs w:val="20"/>
        </w:rPr>
        <w:t xml:space="preserve">h stran a jako správná je jimi 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vlastnoručně podepsána. </w:t>
      </w: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9228BC" w:rsidRPr="009567A0" w:rsidRDefault="009228BC" w:rsidP="009567A0">
      <w:pPr>
        <w:jc w:val="center"/>
        <w:rPr>
          <w:rStyle w:val="znakKurziva"/>
          <w:rFonts w:eastAsiaTheme="majorEastAsia"/>
          <w:b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b/>
          <w:i w:val="0"/>
          <w:sz w:val="20"/>
          <w:szCs w:val="20"/>
        </w:rPr>
        <w:t>VI.</w:t>
      </w: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Tato smlouva </w:t>
      </w:r>
      <w:r w:rsidR="00680DFB">
        <w:rPr>
          <w:rStyle w:val="znakKurziva"/>
          <w:rFonts w:eastAsiaTheme="majorEastAsia"/>
          <w:i w:val="0"/>
          <w:sz w:val="20"/>
          <w:szCs w:val="20"/>
        </w:rPr>
        <w:t xml:space="preserve">je smluvními stranami pořízena 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>ve dvou originálních vyhotoveních</w:t>
      </w:r>
      <w:r w:rsidR="00680DFB">
        <w:rPr>
          <w:rStyle w:val="znakKurziva"/>
          <w:rFonts w:eastAsiaTheme="majorEastAsia"/>
          <w:i w:val="0"/>
          <w:sz w:val="20"/>
          <w:szCs w:val="20"/>
        </w:rPr>
        <w:t>,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z nichž po jednom obdrží každá ze smluvních stran.</w:t>
      </w: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9228BC" w:rsidRPr="009567A0" w:rsidRDefault="0050225E" w:rsidP="009567A0">
      <w:pPr>
        <w:rPr>
          <w:rStyle w:val="znakKurziva"/>
          <w:rFonts w:eastAsiaTheme="majorEastAsia"/>
          <w:i w:val="0"/>
          <w:sz w:val="20"/>
          <w:szCs w:val="20"/>
        </w:rPr>
      </w:pPr>
      <w:r>
        <w:rPr>
          <w:rStyle w:val="znakKurziva"/>
          <w:rFonts w:eastAsiaTheme="majorEastAsia"/>
          <w:i w:val="0"/>
          <w:sz w:val="20"/>
          <w:szCs w:val="20"/>
        </w:rPr>
        <w:t>V ……….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 xml:space="preserve"> dne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ab/>
        <w:t xml:space="preserve">          </w:t>
      </w:r>
      <w:r w:rsidR="00960AAC"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="00960AAC"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>V </w:t>
      </w:r>
      <w:r>
        <w:rPr>
          <w:rStyle w:val="znakKurziva"/>
          <w:rFonts w:eastAsiaTheme="majorEastAsia"/>
          <w:i w:val="0"/>
          <w:sz w:val="20"/>
          <w:szCs w:val="20"/>
        </w:rPr>
        <w:t>…………</w:t>
      </w:r>
      <w:r w:rsidR="009228BC" w:rsidRPr="009567A0">
        <w:rPr>
          <w:rStyle w:val="znakKurziva"/>
          <w:rFonts w:eastAsiaTheme="majorEastAsia"/>
          <w:i w:val="0"/>
          <w:sz w:val="20"/>
          <w:szCs w:val="20"/>
        </w:rPr>
        <w:t xml:space="preserve"> dne </w:t>
      </w: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>--------------------------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  <w:t>-------------------------</w:t>
      </w: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  <w:t xml:space="preserve">              </w:t>
      </w:r>
      <w:r w:rsidR="0050225E">
        <w:rPr>
          <w:rStyle w:val="znakKurziva"/>
          <w:rFonts w:eastAsiaTheme="majorEastAsia"/>
          <w:i w:val="0"/>
          <w:sz w:val="20"/>
          <w:szCs w:val="20"/>
        </w:rPr>
        <w:tab/>
      </w:r>
      <w:r w:rsidR="0050225E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>Bc. Ondřej Pech</w:t>
      </w:r>
      <w:r w:rsidR="009567A0" w:rsidRPr="009567A0">
        <w:rPr>
          <w:rStyle w:val="znakKurziva"/>
          <w:rFonts w:eastAsiaTheme="majorEastAsia"/>
          <w:i w:val="0"/>
          <w:sz w:val="20"/>
          <w:szCs w:val="20"/>
        </w:rPr>
        <w:t>a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</w:t>
      </w:r>
    </w:p>
    <w:p w:rsidR="009228BC" w:rsidRPr="009567A0" w:rsidRDefault="009228BC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 xml:space="preserve">         dárce </w:t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  <w:t xml:space="preserve">     obdarovaný </w:t>
      </w:r>
    </w:p>
    <w:p w:rsidR="009228BC" w:rsidRPr="009567A0" w:rsidRDefault="00960AAC" w:rsidP="009567A0">
      <w:pPr>
        <w:rPr>
          <w:rStyle w:val="znakKurziva"/>
          <w:rFonts w:eastAsiaTheme="majorEastAsia"/>
          <w:i w:val="0"/>
          <w:sz w:val="20"/>
          <w:szCs w:val="20"/>
        </w:rPr>
      </w:pP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bookmarkStart w:id="0" w:name="_GoBack"/>
      <w:bookmarkEnd w:id="0"/>
      <w:r w:rsidRPr="009567A0">
        <w:rPr>
          <w:rStyle w:val="znakKurziva"/>
          <w:rFonts w:eastAsiaTheme="majorEastAsia"/>
          <w:i w:val="0"/>
          <w:sz w:val="20"/>
          <w:szCs w:val="20"/>
        </w:rPr>
        <w:tab/>
      </w:r>
      <w:r w:rsidRPr="009567A0">
        <w:rPr>
          <w:rStyle w:val="znakKurziva"/>
          <w:rFonts w:eastAsiaTheme="majorEastAsia"/>
          <w:i w:val="0"/>
          <w:sz w:val="20"/>
          <w:szCs w:val="20"/>
        </w:rPr>
        <w:tab/>
        <w:t xml:space="preserve">Spolek pro Slovanskou </w:t>
      </w:r>
      <w:r w:rsidR="0050225E" w:rsidRPr="009567A0">
        <w:rPr>
          <w:rStyle w:val="znakKurziva"/>
          <w:rFonts w:eastAsiaTheme="majorEastAsia"/>
          <w:i w:val="0"/>
          <w:sz w:val="20"/>
          <w:szCs w:val="20"/>
        </w:rPr>
        <w:t>epopej v Praze</w:t>
      </w:r>
    </w:p>
    <w:sectPr w:rsidR="009228BC" w:rsidRPr="0095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LuzSans-Book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BCA"/>
    <w:multiLevelType w:val="hybridMultilevel"/>
    <w:tmpl w:val="9BAEC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C55"/>
    <w:multiLevelType w:val="hybridMultilevel"/>
    <w:tmpl w:val="7CB25F82"/>
    <w:lvl w:ilvl="0" w:tplc="5A8E77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04B60"/>
    <w:multiLevelType w:val="hybridMultilevel"/>
    <w:tmpl w:val="FAF2E102"/>
    <w:lvl w:ilvl="0" w:tplc="005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AB"/>
    <w:rsid w:val="00372020"/>
    <w:rsid w:val="003A76F0"/>
    <w:rsid w:val="0050225E"/>
    <w:rsid w:val="005A14F0"/>
    <w:rsid w:val="00680DFB"/>
    <w:rsid w:val="006905AB"/>
    <w:rsid w:val="009228BC"/>
    <w:rsid w:val="009567A0"/>
    <w:rsid w:val="00960AAC"/>
    <w:rsid w:val="00AC211D"/>
    <w:rsid w:val="00B0367F"/>
    <w:rsid w:val="00F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8F924-1A16-4C18-B787-25AB0DCE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020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72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0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720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2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720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72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72020"/>
    <w:rPr>
      <w:b/>
      <w:bCs/>
    </w:rPr>
  </w:style>
  <w:style w:type="character" w:styleId="Zdraznn">
    <w:name w:val="Emphasis"/>
    <w:basedOn w:val="Standardnpsmoodstavce"/>
    <w:uiPriority w:val="20"/>
    <w:qFormat/>
    <w:rsid w:val="00372020"/>
    <w:rPr>
      <w:i/>
      <w:iCs/>
    </w:rPr>
  </w:style>
  <w:style w:type="paragraph" w:styleId="Bezmezer">
    <w:name w:val="No Spacing"/>
    <w:link w:val="BezmezerChar"/>
    <w:uiPriority w:val="1"/>
    <w:qFormat/>
    <w:rsid w:val="00372020"/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72020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7202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72020"/>
    <w:rPr>
      <w:rFonts w:ascii="Arial" w:hAnsi="Arial" w:cs="Arial"/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2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2020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72020"/>
    <w:rPr>
      <w:i/>
      <w:iCs/>
      <w:color w:val="808080" w:themeColor="text1" w:themeTint="7F"/>
    </w:rPr>
  </w:style>
  <w:style w:type="paragraph" w:customStyle="1" w:styleId="TextVLEVObezmezer">
    <w:name w:val="Text VLEVO bez mezer"/>
    <w:basedOn w:val="Normln"/>
    <w:rsid w:val="006905AB"/>
    <w:pPr>
      <w:keepLines/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cs-CZ"/>
    </w:rPr>
  </w:style>
  <w:style w:type="paragraph" w:customStyle="1" w:styleId="TextVLEVOmezeraZA">
    <w:name w:val="Text VLEVO mezera ZA"/>
    <w:basedOn w:val="Normln"/>
    <w:rsid w:val="006905AB"/>
    <w:pPr>
      <w:keepLines/>
      <w:widowControl w:val="0"/>
      <w:autoSpaceDE w:val="0"/>
      <w:autoSpaceDN w:val="0"/>
      <w:adjustRightInd w:val="0"/>
      <w:spacing w:after="300" w:line="288" w:lineRule="auto"/>
      <w:textAlignment w:val="center"/>
    </w:pPr>
    <w:rPr>
      <w:rFonts w:ascii="Minion Pro" w:eastAsia="Times New Roman" w:hAnsi="Minion Pro" w:cs="Minion Pro"/>
      <w:color w:val="000000"/>
      <w:lang w:eastAsia="cs-CZ"/>
    </w:rPr>
  </w:style>
  <w:style w:type="paragraph" w:customStyle="1" w:styleId="H3cislovany3">
    <w:name w:val="H3 cislovany 3"/>
    <w:basedOn w:val="Normln"/>
    <w:rsid w:val="006905AB"/>
    <w:pPr>
      <w:keepNext/>
      <w:keepLines/>
      <w:pageBreakBefore/>
      <w:widowControl w:val="0"/>
      <w:suppressAutoHyphens/>
      <w:autoSpaceDE w:val="0"/>
      <w:autoSpaceDN w:val="0"/>
      <w:adjustRightInd w:val="0"/>
      <w:spacing w:line="288" w:lineRule="auto"/>
      <w:ind w:left="1202" w:right="119" w:hanging="1202"/>
      <w:textAlignment w:val="center"/>
    </w:pPr>
    <w:rPr>
      <w:rFonts w:ascii="Minion Pro" w:eastAsia="Times New Roman" w:hAnsi="Minion Pro" w:cs="Minion Pro"/>
      <w:b/>
      <w:bCs/>
      <w:color w:val="000080"/>
      <w:sz w:val="30"/>
      <w:szCs w:val="30"/>
      <w:lang w:eastAsia="cs-CZ"/>
    </w:rPr>
  </w:style>
  <w:style w:type="paragraph" w:customStyle="1" w:styleId="H3kparagrafu">
    <w:name w:val="H3 k paragrafu"/>
    <w:basedOn w:val="Normln"/>
    <w:rsid w:val="006905AB"/>
    <w:pPr>
      <w:keepNext/>
      <w:keepLines/>
      <w:widowControl w:val="0"/>
      <w:suppressAutoHyphens/>
      <w:autoSpaceDE w:val="0"/>
      <w:autoSpaceDN w:val="0"/>
      <w:adjustRightInd w:val="0"/>
      <w:spacing w:before="120" w:after="240" w:line="288" w:lineRule="auto"/>
      <w:ind w:left="1200"/>
      <w:textAlignment w:val="center"/>
    </w:pPr>
    <w:rPr>
      <w:rFonts w:ascii="Minion Pro" w:eastAsia="Times New Roman" w:hAnsi="Minion Pro" w:cs="Minion Pro"/>
      <w:b/>
      <w:bCs/>
      <w:color w:val="000080"/>
      <w:sz w:val="26"/>
      <w:szCs w:val="26"/>
      <w:lang w:eastAsia="cs-CZ"/>
    </w:rPr>
  </w:style>
  <w:style w:type="character" w:customStyle="1" w:styleId="znakKurziva">
    <w:name w:val="znak Kurziva"/>
    <w:rsid w:val="006905AB"/>
    <w:rPr>
      <w:i/>
      <w:iCs/>
    </w:rPr>
  </w:style>
  <w:style w:type="paragraph" w:customStyle="1" w:styleId="My01">
    <w:name w:val="My01"/>
    <w:basedOn w:val="Nadpis2"/>
    <w:autoRedefine/>
    <w:uiPriority w:val="99"/>
    <w:rsid w:val="006905AB"/>
    <w:pPr>
      <w:keepNext w:val="0"/>
      <w:keepLines w:val="0"/>
      <w:tabs>
        <w:tab w:val="left" w:pos="22"/>
      </w:tabs>
      <w:autoSpaceDE w:val="0"/>
      <w:autoSpaceDN w:val="0"/>
      <w:adjustRightInd w:val="0"/>
      <w:spacing w:before="0" w:after="57" w:line="240" w:lineRule="exact"/>
      <w:ind w:left="567" w:hanging="567"/>
      <w:jc w:val="both"/>
      <w:textAlignment w:val="center"/>
      <w:outlineLvl w:val="9"/>
    </w:pPr>
    <w:rPr>
      <w:rFonts w:ascii="Arial" w:eastAsia="Times New Roman" w:hAnsi="Arial" w:cs="ArialMT"/>
      <w:b w:val="0"/>
      <w:color w:val="000000"/>
      <w:sz w:val="19"/>
      <w:szCs w:val="19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90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neradilova</dc:creator>
  <cp:lastModifiedBy>uživatel</cp:lastModifiedBy>
  <cp:revision>3</cp:revision>
  <cp:lastPrinted>2020-09-03T13:15:00Z</cp:lastPrinted>
  <dcterms:created xsi:type="dcterms:W3CDTF">2020-09-06T11:48:00Z</dcterms:created>
  <dcterms:modified xsi:type="dcterms:W3CDTF">2020-09-06T11:52:00Z</dcterms:modified>
</cp:coreProperties>
</file>