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46" w:rsidRPr="00187046" w:rsidRDefault="00187046" w:rsidP="002C432B">
      <w:pPr>
        <w:jc w:val="both"/>
        <w:rPr>
          <w:rFonts w:ascii="Arial" w:hAnsi="Arial" w:cs="Arial"/>
          <w:b/>
        </w:rPr>
      </w:pPr>
      <w:r w:rsidRPr="00187046">
        <w:rPr>
          <w:rFonts w:ascii="Arial" w:hAnsi="Arial" w:cs="Arial"/>
          <w:b/>
        </w:rPr>
        <w:t>Seminář pro trvalé umístění</w:t>
      </w:r>
      <w:r w:rsidR="002C432B">
        <w:rPr>
          <w:rFonts w:ascii="Arial" w:hAnsi="Arial" w:cs="Arial"/>
          <w:b/>
        </w:rPr>
        <w:t xml:space="preserve"> </w:t>
      </w:r>
      <w:r w:rsidRPr="00187046">
        <w:rPr>
          <w:rFonts w:ascii="Arial" w:hAnsi="Arial" w:cs="Arial"/>
          <w:b/>
        </w:rPr>
        <w:t>Slovanské Epopeje v Praze – 4. 9. 2020, rezidence Primátora HMP, Mariánské nám, Praha 1</w:t>
      </w:r>
    </w:p>
    <w:p w:rsidR="00187046" w:rsidRPr="00187046" w:rsidRDefault="00187046" w:rsidP="002C432B">
      <w:pPr>
        <w:jc w:val="both"/>
        <w:rPr>
          <w:rFonts w:ascii="Arial" w:hAnsi="Arial" w:cs="Arial"/>
        </w:rPr>
      </w:pPr>
      <w:r w:rsidRPr="00187046">
        <w:rPr>
          <w:rFonts w:ascii="Arial" w:hAnsi="Arial" w:cs="Arial"/>
        </w:rPr>
        <w:t>Dne 4. září, po delší odmlce vyvolané epidemií covidu-19, se sešli zástupci vedení Hlavního města Prahy, členů Institutu rozvoje a plánování města Pra</w:t>
      </w:r>
      <w:r w:rsidR="002C432B">
        <w:rPr>
          <w:rFonts w:ascii="Arial" w:hAnsi="Arial" w:cs="Arial"/>
        </w:rPr>
        <w:t>hy (IPR), vybraných odborníků a </w:t>
      </w:r>
      <w:r w:rsidRPr="00187046">
        <w:rPr>
          <w:rFonts w:ascii="Arial" w:hAnsi="Arial" w:cs="Arial"/>
        </w:rPr>
        <w:t>zástupců Spolku pro Slovanskou epopej v Praze, aby vyhodnotili možné lokality na území města Prahy a posoudili jejich vhodnost pro umístění 20 Muchových pláten Slovanské epopeje.</w:t>
      </w:r>
    </w:p>
    <w:p w:rsidR="00187046" w:rsidRPr="00187046" w:rsidRDefault="00187046" w:rsidP="002C432B">
      <w:pPr>
        <w:jc w:val="both"/>
        <w:rPr>
          <w:rFonts w:ascii="Arial" w:hAnsi="Arial" w:cs="Arial"/>
        </w:rPr>
      </w:pPr>
      <w:r w:rsidRPr="00187046">
        <w:rPr>
          <w:rFonts w:ascii="Arial" w:hAnsi="Arial" w:cs="Arial"/>
        </w:rPr>
        <w:t>Po úvodních informacích, jež zrekapitulovaly závěry z prvního</w:t>
      </w:r>
      <w:r w:rsidR="002C432B">
        <w:rPr>
          <w:rFonts w:ascii="Arial" w:hAnsi="Arial" w:cs="Arial"/>
        </w:rPr>
        <w:t xml:space="preserve"> listopadového semináře (8. 11. </w:t>
      </w:r>
      <w:r w:rsidRPr="00187046">
        <w:rPr>
          <w:rFonts w:ascii="Arial" w:hAnsi="Arial" w:cs="Arial"/>
        </w:rPr>
        <w:t>2019),</w:t>
      </w:r>
      <w:r w:rsidR="002C432B">
        <w:rPr>
          <w:rFonts w:ascii="Arial" w:hAnsi="Arial" w:cs="Arial"/>
        </w:rPr>
        <w:t xml:space="preserve"> </w:t>
      </w:r>
      <w:r w:rsidRPr="00187046">
        <w:rPr>
          <w:rFonts w:ascii="Arial" w:hAnsi="Arial" w:cs="Arial"/>
        </w:rPr>
        <w:t>zástupce za IPR,</w:t>
      </w:r>
      <w:r w:rsidR="002C432B">
        <w:rPr>
          <w:rFonts w:ascii="Arial" w:hAnsi="Arial" w:cs="Arial"/>
        </w:rPr>
        <w:t xml:space="preserve"> </w:t>
      </w:r>
      <w:r w:rsidRPr="00187046">
        <w:rPr>
          <w:rFonts w:ascii="Arial" w:hAnsi="Arial" w:cs="Arial"/>
        </w:rPr>
        <w:t xml:space="preserve">ing. arch. </w:t>
      </w:r>
      <w:proofErr w:type="spellStart"/>
      <w:r w:rsidRPr="00187046">
        <w:rPr>
          <w:rFonts w:ascii="Arial" w:hAnsi="Arial" w:cs="Arial"/>
        </w:rPr>
        <w:t>Hainc</w:t>
      </w:r>
      <w:proofErr w:type="spellEnd"/>
      <w:r w:rsidRPr="00187046">
        <w:rPr>
          <w:rFonts w:ascii="Arial" w:hAnsi="Arial" w:cs="Arial"/>
        </w:rPr>
        <w:t>, představ</w:t>
      </w:r>
      <w:r w:rsidR="002C432B">
        <w:rPr>
          <w:rFonts w:ascii="Arial" w:hAnsi="Arial" w:cs="Arial"/>
        </w:rPr>
        <w:t>il pro nový výstavní prostor 19 </w:t>
      </w:r>
      <w:r w:rsidRPr="00187046">
        <w:rPr>
          <w:rFonts w:ascii="Arial" w:hAnsi="Arial" w:cs="Arial"/>
        </w:rPr>
        <w:t xml:space="preserve">možných lokací, včetně stávajících historických </w:t>
      </w:r>
      <w:r w:rsidR="002C432B">
        <w:rPr>
          <w:rFonts w:ascii="Arial" w:hAnsi="Arial" w:cs="Arial"/>
        </w:rPr>
        <w:t>budov, čekajících na záchranu a </w:t>
      </w:r>
      <w:r w:rsidRPr="00187046">
        <w:rPr>
          <w:rFonts w:ascii="Arial" w:hAnsi="Arial" w:cs="Arial"/>
        </w:rPr>
        <w:t>transformaci k novému využití. Tento hrubý výčet možných variant, zatím bez zohlednění konkrétních požadavků na vystavení Muchova díla,</w:t>
      </w:r>
      <w:r w:rsidR="002C432B">
        <w:rPr>
          <w:rFonts w:ascii="Arial" w:hAnsi="Arial" w:cs="Arial"/>
        </w:rPr>
        <w:t xml:space="preserve"> </w:t>
      </w:r>
      <w:r w:rsidRPr="00187046">
        <w:rPr>
          <w:rFonts w:ascii="Arial" w:hAnsi="Arial" w:cs="Arial"/>
        </w:rPr>
        <w:t>b</w:t>
      </w:r>
      <w:r w:rsidR="002C432B">
        <w:rPr>
          <w:rFonts w:ascii="Arial" w:hAnsi="Arial" w:cs="Arial"/>
        </w:rPr>
        <w:t>ylo následně podrobeno dalším 5 </w:t>
      </w:r>
      <w:r w:rsidRPr="00187046">
        <w:rPr>
          <w:rFonts w:ascii="Arial" w:hAnsi="Arial" w:cs="Arial"/>
        </w:rPr>
        <w:t>kritériím, které bude nutné pro budoucí vystavení cyklu respektovat.</w:t>
      </w:r>
    </w:p>
    <w:p w:rsidR="00187046" w:rsidRPr="00187046" w:rsidRDefault="00187046" w:rsidP="002C432B">
      <w:pPr>
        <w:jc w:val="both"/>
        <w:rPr>
          <w:rFonts w:ascii="Arial" w:hAnsi="Arial" w:cs="Arial"/>
        </w:rPr>
      </w:pPr>
      <w:r w:rsidRPr="00187046">
        <w:rPr>
          <w:rFonts w:ascii="Arial" w:hAnsi="Arial" w:cs="Arial"/>
        </w:rPr>
        <w:t xml:space="preserve"> </w:t>
      </w:r>
    </w:p>
    <w:p w:rsidR="00187046" w:rsidRPr="00187046" w:rsidRDefault="00187046" w:rsidP="002C432B">
      <w:pPr>
        <w:jc w:val="both"/>
        <w:rPr>
          <w:rFonts w:ascii="Arial" w:hAnsi="Arial" w:cs="Arial"/>
          <w:u w:val="single"/>
        </w:rPr>
      </w:pPr>
      <w:r w:rsidRPr="00187046">
        <w:rPr>
          <w:rFonts w:ascii="Arial" w:hAnsi="Arial" w:cs="Arial"/>
          <w:u w:val="single"/>
        </w:rPr>
        <w:t>Výchozí kritéria vymezená seminářem 8. 11. 2019</w:t>
      </w:r>
    </w:p>
    <w:p w:rsidR="00187046" w:rsidRPr="00187046" w:rsidRDefault="00187046" w:rsidP="002C432B">
      <w:pPr>
        <w:jc w:val="both"/>
        <w:rPr>
          <w:rFonts w:ascii="Arial" w:hAnsi="Arial" w:cs="Arial"/>
        </w:rPr>
      </w:pPr>
      <w:r w:rsidRPr="00187046">
        <w:rPr>
          <w:rFonts w:ascii="Arial" w:hAnsi="Arial" w:cs="Arial"/>
        </w:rPr>
        <w:t>1) možnost</w:t>
      </w:r>
      <w:r w:rsidR="002C432B">
        <w:rPr>
          <w:rFonts w:ascii="Arial" w:hAnsi="Arial" w:cs="Arial"/>
        </w:rPr>
        <w:t xml:space="preserve"> </w:t>
      </w:r>
      <w:r w:rsidRPr="00187046">
        <w:rPr>
          <w:rFonts w:ascii="Arial" w:hAnsi="Arial" w:cs="Arial"/>
        </w:rPr>
        <w:t>využití i objektu stávajícího</w:t>
      </w:r>
    </w:p>
    <w:p w:rsidR="00187046" w:rsidRPr="00187046" w:rsidRDefault="00187046" w:rsidP="002C432B">
      <w:pPr>
        <w:jc w:val="both"/>
        <w:rPr>
          <w:rFonts w:ascii="Arial" w:hAnsi="Arial" w:cs="Arial"/>
        </w:rPr>
      </w:pPr>
      <w:r w:rsidRPr="00187046">
        <w:rPr>
          <w:rFonts w:ascii="Arial" w:hAnsi="Arial" w:cs="Arial"/>
        </w:rPr>
        <w:t>2) umístění mimo centrum města</w:t>
      </w:r>
    </w:p>
    <w:p w:rsidR="00187046" w:rsidRPr="00187046" w:rsidRDefault="00187046" w:rsidP="002C432B">
      <w:pPr>
        <w:jc w:val="both"/>
        <w:rPr>
          <w:rFonts w:ascii="Arial" w:hAnsi="Arial" w:cs="Arial"/>
        </w:rPr>
      </w:pPr>
      <w:r w:rsidRPr="00187046">
        <w:rPr>
          <w:rFonts w:ascii="Arial" w:hAnsi="Arial" w:cs="Arial"/>
        </w:rPr>
        <w:t>3) zvětšená kapacita o přídavné prostory a aktivity</w:t>
      </w:r>
    </w:p>
    <w:p w:rsidR="00187046" w:rsidRPr="00187046" w:rsidRDefault="00187046" w:rsidP="002C432B">
      <w:pPr>
        <w:jc w:val="both"/>
        <w:rPr>
          <w:rFonts w:ascii="Arial" w:hAnsi="Arial" w:cs="Arial"/>
        </w:rPr>
      </w:pPr>
      <w:r w:rsidRPr="00187046">
        <w:rPr>
          <w:rFonts w:ascii="Arial" w:hAnsi="Arial" w:cs="Arial"/>
        </w:rPr>
        <w:t xml:space="preserve"> </w:t>
      </w:r>
    </w:p>
    <w:p w:rsidR="00187046" w:rsidRPr="00187046" w:rsidRDefault="00187046" w:rsidP="002C432B">
      <w:pPr>
        <w:jc w:val="both"/>
        <w:rPr>
          <w:rFonts w:ascii="Arial" w:hAnsi="Arial" w:cs="Arial"/>
          <w:u w:val="single"/>
        </w:rPr>
      </w:pPr>
      <w:r w:rsidRPr="00187046">
        <w:rPr>
          <w:rFonts w:ascii="Arial" w:hAnsi="Arial" w:cs="Arial"/>
          <w:u w:val="single"/>
        </w:rPr>
        <w:t>Další kritéria pro zúžený výběr lokality, uvedená na semináři 4. 9. 2020</w:t>
      </w:r>
    </w:p>
    <w:p w:rsidR="00187046" w:rsidRPr="00187046" w:rsidRDefault="00187046" w:rsidP="002C432B">
      <w:pPr>
        <w:jc w:val="both"/>
        <w:rPr>
          <w:rFonts w:ascii="Arial" w:hAnsi="Arial" w:cs="Arial"/>
        </w:rPr>
      </w:pPr>
      <w:r w:rsidRPr="00187046">
        <w:rPr>
          <w:rFonts w:ascii="Arial" w:hAnsi="Arial" w:cs="Arial"/>
        </w:rPr>
        <w:t>1) ideový soulad díla a vybraného místa</w:t>
      </w:r>
    </w:p>
    <w:p w:rsidR="00187046" w:rsidRPr="00187046" w:rsidRDefault="00187046" w:rsidP="002C432B">
      <w:pPr>
        <w:jc w:val="both"/>
        <w:rPr>
          <w:rFonts w:ascii="Arial" w:hAnsi="Arial" w:cs="Arial"/>
        </w:rPr>
      </w:pPr>
      <w:r w:rsidRPr="00187046">
        <w:rPr>
          <w:rFonts w:ascii="Arial" w:hAnsi="Arial" w:cs="Arial"/>
        </w:rPr>
        <w:t>2) přínos pro danou lokalitu</w:t>
      </w:r>
    </w:p>
    <w:p w:rsidR="00187046" w:rsidRPr="00187046" w:rsidRDefault="00187046" w:rsidP="002C432B">
      <w:pPr>
        <w:jc w:val="both"/>
        <w:rPr>
          <w:rFonts w:ascii="Arial" w:hAnsi="Arial" w:cs="Arial"/>
        </w:rPr>
      </w:pPr>
      <w:r w:rsidRPr="00187046">
        <w:rPr>
          <w:rFonts w:ascii="Arial" w:hAnsi="Arial" w:cs="Arial"/>
        </w:rPr>
        <w:t>3) časová náročnost procesu</w:t>
      </w:r>
    </w:p>
    <w:p w:rsidR="00187046" w:rsidRPr="00187046" w:rsidRDefault="00187046" w:rsidP="002C432B">
      <w:pPr>
        <w:jc w:val="both"/>
        <w:rPr>
          <w:rFonts w:ascii="Arial" w:hAnsi="Arial" w:cs="Arial"/>
        </w:rPr>
      </w:pPr>
      <w:r w:rsidRPr="00187046">
        <w:rPr>
          <w:rFonts w:ascii="Arial" w:hAnsi="Arial" w:cs="Arial"/>
        </w:rPr>
        <w:t>4) vhodná funkce pro danou lokalitu</w:t>
      </w:r>
    </w:p>
    <w:p w:rsidR="00187046" w:rsidRPr="00187046" w:rsidRDefault="00187046" w:rsidP="002C432B">
      <w:pPr>
        <w:jc w:val="both"/>
        <w:rPr>
          <w:rFonts w:ascii="Arial" w:hAnsi="Arial" w:cs="Arial"/>
        </w:rPr>
      </w:pPr>
      <w:r w:rsidRPr="00187046">
        <w:rPr>
          <w:rFonts w:ascii="Arial" w:hAnsi="Arial" w:cs="Arial"/>
        </w:rPr>
        <w:t>5) dostupnost</w:t>
      </w:r>
    </w:p>
    <w:p w:rsidR="00187046" w:rsidRPr="00187046" w:rsidRDefault="00187046" w:rsidP="002C432B">
      <w:pPr>
        <w:jc w:val="both"/>
        <w:rPr>
          <w:rFonts w:ascii="Arial" w:hAnsi="Arial" w:cs="Arial"/>
        </w:rPr>
      </w:pPr>
      <w:r w:rsidRPr="00187046">
        <w:rPr>
          <w:rFonts w:ascii="Arial" w:hAnsi="Arial" w:cs="Arial"/>
        </w:rPr>
        <w:t xml:space="preserve"> </w:t>
      </w:r>
    </w:p>
    <w:p w:rsidR="00187046" w:rsidRPr="00187046" w:rsidRDefault="00187046" w:rsidP="002C432B">
      <w:pPr>
        <w:jc w:val="both"/>
        <w:rPr>
          <w:rFonts w:ascii="Arial" w:hAnsi="Arial" w:cs="Arial"/>
        </w:rPr>
      </w:pPr>
      <w:r w:rsidRPr="00187046">
        <w:rPr>
          <w:rFonts w:ascii="Arial" w:hAnsi="Arial" w:cs="Arial"/>
        </w:rPr>
        <w:t>Na základě těchto požadavků bylo vygenerováno 7 možných lokalit. Všechny tyto varianty byly popsány, doplněny přehledným hodnocením a na semináři nabídnuty k diskusi pro konečné zhodnocení.</w:t>
      </w:r>
    </w:p>
    <w:p w:rsidR="00187046" w:rsidRPr="00187046" w:rsidRDefault="00187046" w:rsidP="002C432B">
      <w:pPr>
        <w:jc w:val="both"/>
        <w:rPr>
          <w:rFonts w:ascii="Arial" w:hAnsi="Arial" w:cs="Arial"/>
        </w:rPr>
      </w:pPr>
      <w:r w:rsidRPr="00187046">
        <w:rPr>
          <w:rFonts w:ascii="Arial" w:hAnsi="Arial" w:cs="Arial"/>
        </w:rPr>
        <w:t xml:space="preserve"> </w:t>
      </w:r>
    </w:p>
    <w:p w:rsidR="00187046" w:rsidRPr="00187046" w:rsidRDefault="00187046" w:rsidP="002C432B">
      <w:pPr>
        <w:jc w:val="both"/>
        <w:rPr>
          <w:rFonts w:ascii="Arial" w:hAnsi="Arial" w:cs="Arial"/>
        </w:rPr>
      </w:pPr>
      <w:r w:rsidRPr="00187046">
        <w:rPr>
          <w:rFonts w:ascii="Arial" w:hAnsi="Arial" w:cs="Arial"/>
        </w:rPr>
        <w:t>Z veřejné debaty doplněné věcnými odbornými připomínkami vyplynulo, že si na semináři největší podporu získaly 2 lokality:</w:t>
      </w:r>
    </w:p>
    <w:p w:rsidR="00187046" w:rsidRPr="00187046" w:rsidRDefault="00187046" w:rsidP="002C432B">
      <w:pPr>
        <w:jc w:val="both"/>
        <w:rPr>
          <w:rFonts w:ascii="Arial" w:hAnsi="Arial" w:cs="Arial"/>
        </w:rPr>
      </w:pPr>
      <w:r w:rsidRPr="00187046">
        <w:rPr>
          <w:rFonts w:ascii="Arial" w:hAnsi="Arial" w:cs="Arial"/>
        </w:rPr>
        <w:t xml:space="preserve"> </w:t>
      </w:r>
    </w:p>
    <w:p w:rsidR="00187046" w:rsidRPr="00187046" w:rsidRDefault="00187046" w:rsidP="002C432B">
      <w:pPr>
        <w:pStyle w:val="Odstavecseseznamem"/>
        <w:numPr>
          <w:ilvl w:val="0"/>
          <w:numId w:val="1"/>
        </w:numPr>
        <w:jc w:val="both"/>
        <w:rPr>
          <w:rFonts w:ascii="Arial" w:hAnsi="Arial" w:cs="Arial"/>
        </w:rPr>
      </w:pPr>
      <w:r w:rsidRPr="00187046">
        <w:rPr>
          <w:rFonts w:ascii="Arial" w:hAnsi="Arial" w:cs="Arial"/>
        </w:rPr>
        <w:t>Historická budova Nádraží Vyšehrad na území Prahy2 (soukromý majitel)</w:t>
      </w:r>
    </w:p>
    <w:p w:rsidR="00187046" w:rsidRPr="00187046" w:rsidRDefault="00187046" w:rsidP="002C432B">
      <w:pPr>
        <w:pStyle w:val="Odstavecseseznamem"/>
        <w:numPr>
          <w:ilvl w:val="0"/>
          <w:numId w:val="1"/>
        </w:numPr>
        <w:jc w:val="both"/>
        <w:rPr>
          <w:rFonts w:ascii="Arial" w:hAnsi="Arial" w:cs="Arial"/>
        </w:rPr>
      </w:pPr>
      <w:r w:rsidRPr="00187046">
        <w:rPr>
          <w:rFonts w:ascii="Arial" w:hAnsi="Arial" w:cs="Arial"/>
        </w:rPr>
        <w:t xml:space="preserve">Secesní budova </w:t>
      </w:r>
      <w:proofErr w:type="spellStart"/>
      <w:r w:rsidRPr="00187046">
        <w:rPr>
          <w:rFonts w:ascii="Arial" w:hAnsi="Arial" w:cs="Arial"/>
        </w:rPr>
        <w:t>Bránických</w:t>
      </w:r>
      <w:proofErr w:type="spellEnd"/>
      <w:r w:rsidRPr="00187046">
        <w:rPr>
          <w:rFonts w:ascii="Arial" w:hAnsi="Arial" w:cs="Arial"/>
        </w:rPr>
        <w:t xml:space="preserve"> Ledáren na území Prahy 4 (soukromý majitel)</w:t>
      </w:r>
    </w:p>
    <w:p w:rsidR="00187046" w:rsidRPr="00187046" w:rsidRDefault="00187046" w:rsidP="002C432B">
      <w:pPr>
        <w:jc w:val="both"/>
        <w:rPr>
          <w:rFonts w:ascii="Arial" w:hAnsi="Arial" w:cs="Arial"/>
        </w:rPr>
      </w:pPr>
      <w:r w:rsidRPr="00187046">
        <w:rPr>
          <w:rFonts w:ascii="Arial" w:hAnsi="Arial" w:cs="Arial"/>
        </w:rPr>
        <w:t xml:space="preserve"> </w:t>
      </w:r>
    </w:p>
    <w:p w:rsidR="00187046" w:rsidRPr="00187046" w:rsidRDefault="00187046" w:rsidP="002C432B">
      <w:pPr>
        <w:jc w:val="both"/>
        <w:rPr>
          <w:rFonts w:ascii="Arial" w:hAnsi="Arial" w:cs="Arial"/>
        </w:rPr>
      </w:pPr>
      <w:r w:rsidRPr="00187046">
        <w:rPr>
          <w:rFonts w:ascii="Arial" w:hAnsi="Arial" w:cs="Arial"/>
        </w:rPr>
        <w:lastRenderedPageBreak/>
        <w:t xml:space="preserve">Z dalších příspěvků bylo zřejmé, že největší počet kladných ohodnocení (hlasy prof. Jiřího Faita, PhDr. Magdy Juříkové - GHMP, ing. akad. arch. Jarmily Mucha Plockové – </w:t>
      </w:r>
      <w:proofErr w:type="spellStart"/>
      <w:r w:rsidRPr="00187046">
        <w:rPr>
          <w:rFonts w:ascii="Arial" w:hAnsi="Arial" w:cs="Arial"/>
        </w:rPr>
        <w:t>SEvP</w:t>
      </w:r>
      <w:proofErr w:type="spellEnd"/>
      <w:r w:rsidRPr="00187046">
        <w:rPr>
          <w:rFonts w:ascii="Arial" w:hAnsi="Arial" w:cs="Arial"/>
        </w:rPr>
        <w:t xml:space="preserve">, </w:t>
      </w:r>
      <w:proofErr w:type="spellStart"/>
      <w:proofErr w:type="gramStart"/>
      <w:r w:rsidRPr="00187046">
        <w:rPr>
          <w:rFonts w:ascii="Arial" w:hAnsi="Arial" w:cs="Arial"/>
        </w:rPr>
        <w:t>Mgr.Vlasty</w:t>
      </w:r>
      <w:proofErr w:type="spellEnd"/>
      <w:proofErr w:type="gramEnd"/>
      <w:r w:rsidRPr="00187046">
        <w:rPr>
          <w:rFonts w:ascii="Arial" w:hAnsi="Arial" w:cs="Arial"/>
        </w:rPr>
        <w:t xml:space="preserve"> Čihákové </w:t>
      </w:r>
      <w:proofErr w:type="spellStart"/>
      <w:r w:rsidRPr="00187046">
        <w:rPr>
          <w:rFonts w:ascii="Arial" w:hAnsi="Arial" w:cs="Arial"/>
        </w:rPr>
        <w:t>Noshiro</w:t>
      </w:r>
      <w:proofErr w:type="spellEnd"/>
      <w:r w:rsidRPr="00187046">
        <w:rPr>
          <w:rFonts w:ascii="Arial" w:hAnsi="Arial" w:cs="Arial"/>
        </w:rPr>
        <w:t xml:space="preserve"> Ph.D.) získal historický komplex budov </w:t>
      </w:r>
      <w:proofErr w:type="spellStart"/>
      <w:r w:rsidRPr="00187046">
        <w:rPr>
          <w:rFonts w:ascii="Arial" w:hAnsi="Arial" w:cs="Arial"/>
        </w:rPr>
        <w:t>Bránických</w:t>
      </w:r>
      <w:proofErr w:type="spellEnd"/>
      <w:r w:rsidRPr="00187046">
        <w:rPr>
          <w:rFonts w:ascii="Arial" w:hAnsi="Arial" w:cs="Arial"/>
        </w:rPr>
        <w:t xml:space="preserve"> Ledáren. </w:t>
      </w:r>
    </w:p>
    <w:p w:rsidR="00187046" w:rsidRPr="00187046" w:rsidRDefault="00187046" w:rsidP="002C432B">
      <w:pPr>
        <w:jc w:val="both"/>
        <w:rPr>
          <w:rFonts w:ascii="Arial" w:hAnsi="Arial" w:cs="Arial"/>
        </w:rPr>
      </w:pPr>
      <w:r w:rsidRPr="00187046">
        <w:rPr>
          <w:rFonts w:ascii="Arial" w:hAnsi="Arial" w:cs="Arial"/>
        </w:rPr>
        <w:t>Souboru budov Ledáren z roku 1909–1911 dominuje ojedinělá industriální kulturní památka „lednice”, obklopená budovami, které snadno pojmou i ostatní doprovodné</w:t>
      </w:r>
      <w:r w:rsidR="002C432B">
        <w:rPr>
          <w:rFonts w:ascii="Arial" w:hAnsi="Arial" w:cs="Arial"/>
        </w:rPr>
        <w:t xml:space="preserve"> </w:t>
      </w:r>
      <w:r w:rsidRPr="00187046">
        <w:rPr>
          <w:rFonts w:ascii="Arial" w:hAnsi="Arial" w:cs="Arial"/>
        </w:rPr>
        <w:t xml:space="preserve">provozy multifunkčního kulturně vzdělávacího centra. </w:t>
      </w:r>
    </w:p>
    <w:p w:rsidR="00187046" w:rsidRPr="00187046" w:rsidRDefault="00187046" w:rsidP="002C432B">
      <w:pPr>
        <w:jc w:val="both"/>
        <w:rPr>
          <w:rFonts w:ascii="Arial" w:hAnsi="Arial" w:cs="Arial"/>
        </w:rPr>
      </w:pPr>
      <w:r w:rsidRPr="00187046">
        <w:rPr>
          <w:rFonts w:ascii="Arial" w:hAnsi="Arial" w:cs="Arial"/>
        </w:rPr>
        <w:t>Přilehlé zelené pozemky ve vlastnictví města by navíc mohly sloužit</w:t>
      </w:r>
      <w:r w:rsidR="002C432B">
        <w:rPr>
          <w:rFonts w:ascii="Arial" w:hAnsi="Arial" w:cs="Arial"/>
        </w:rPr>
        <w:t xml:space="preserve"> </w:t>
      </w:r>
      <w:r w:rsidRPr="00187046">
        <w:rPr>
          <w:rFonts w:ascii="Arial" w:hAnsi="Arial" w:cs="Arial"/>
        </w:rPr>
        <w:t>jak kulturnímu, tak rekreačnímu účelu. Důležitým faktorem je, že již dnes je v platném územním plánu města</w:t>
      </w:r>
      <w:r w:rsidR="002C432B">
        <w:rPr>
          <w:rFonts w:ascii="Arial" w:hAnsi="Arial" w:cs="Arial"/>
        </w:rPr>
        <w:t xml:space="preserve"> </w:t>
      </w:r>
      <w:r w:rsidRPr="00187046">
        <w:rPr>
          <w:rFonts w:ascii="Arial" w:hAnsi="Arial" w:cs="Arial"/>
        </w:rPr>
        <w:t>tato lokalita vyčleněna pro „kulturní zařízení a muzea“.</w:t>
      </w:r>
    </w:p>
    <w:p w:rsidR="00187046" w:rsidRPr="00187046" w:rsidRDefault="00187046" w:rsidP="002C432B">
      <w:pPr>
        <w:jc w:val="both"/>
        <w:rPr>
          <w:rFonts w:ascii="Arial" w:hAnsi="Arial" w:cs="Arial"/>
        </w:rPr>
      </w:pPr>
      <w:r w:rsidRPr="00187046">
        <w:rPr>
          <w:rFonts w:ascii="Arial" w:hAnsi="Arial" w:cs="Arial"/>
        </w:rPr>
        <w:t>Nabízí se tudíž vyhovět současnému celosvětově úspěšnému trendu revitalizace historických industriálních staveb, jenž by v tomto případě oživil stav</w:t>
      </w:r>
      <w:r w:rsidR="002C432B">
        <w:rPr>
          <w:rFonts w:ascii="Arial" w:hAnsi="Arial" w:cs="Arial"/>
        </w:rPr>
        <w:t>bu nejen architektonicky, ale i </w:t>
      </w:r>
      <w:r w:rsidRPr="00187046">
        <w:rPr>
          <w:rFonts w:ascii="Arial" w:hAnsi="Arial" w:cs="Arial"/>
        </w:rPr>
        <w:t>technicky velmi neobvyklou.</w:t>
      </w:r>
    </w:p>
    <w:p w:rsidR="00187046" w:rsidRPr="00187046" w:rsidRDefault="00187046" w:rsidP="002C432B">
      <w:pPr>
        <w:jc w:val="both"/>
        <w:rPr>
          <w:rFonts w:ascii="Arial" w:hAnsi="Arial" w:cs="Arial"/>
        </w:rPr>
      </w:pPr>
      <w:r w:rsidRPr="00187046">
        <w:rPr>
          <w:rFonts w:ascii="Arial" w:hAnsi="Arial" w:cs="Arial"/>
        </w:rPr>
        <w:t>Cenná historická budova Vyšehradského nádraží pro svou malou kapacitu vyžaduje pro 20 Muchových pláten přístavbu nové budovy. Samotný stávající objekt nádraží by mohl, jak zaznělo na semináři (ředitelka GHMP), poskytnout chybějící výstavní prostory pro GHMP, včetně dalších doprovodných</w:t>
      </w:r>
      <w:r w:rsidR="002C432B">
        <w:rPr>
          <w:rFonts w:ascii="Arial" w:hAnsi="Arial" w:cs="Arial"/>
        </w:rPr>
        <w:t xml:space="preserve"> </w:t>
      </w:r>
      <w:r w:rsidRPr="00187046">
        <w:rPr>
          <w:rFonts w:ascii="Arial" w:hAnsi="Arial" w:cs="Arial"/>
        </w:rPr>
        <w:t xml:space="preserve">provozů pro požadované víceúčelové zařízení. Nedostatkem je však stísněnost pozemku, jeho omezení stále funkční železniční tratí a obtížné připojení velkého objemu novostavby ( NPÚ). Nádraží Vyšehrad si však bezesporu zaslouží záchranu, a kulturní i společenská náplň by byla určitě vítaná. </w:t>
      </w:r>
    </w:p>
    <w:p w:rsidR="00187046" w:rsidRPr="00187046" w:rsidRDefault="00187046" w:rsidP="002C432B">
      <w:pPr>
        <w:jc w:val="both"/>
        <w:rPr>
          <w:rFonts w:ascii="Arial" w:hAnsi="Arial" w:cs="Arial"/>
        </w:rPr>
      </w:pPr>
      <w:r w:rsidRPr="00187046">
        <w:rPr>
          <w:rFonts w:ascii="Arial" w:hAnsi="Arial" w:cs="Arial"/>
        </w:rPr>
        <w:t>Obě varianty společně komplikuje pouze to, že stávající objekty mají soukromého vlastníka (Izrael, Itálie).</w:t>
      </w:r>
    </w:p>
    <w:p w:rsidR="00187046" w:rsidRPr="00187046" w:rsidRDefault="00187046" w:rsidP="002C432B">
      <w:pPr>
        <w:jc w:val="both"/>
        <w:rPr>
          <w:rFonts w:ascii="Arial" w:hAnsi="Arial" w:cs="Arial"/>
        </w:rPr>
      </w:pPr>
      <w:r w:rsidRPr="00187046">
        <w:rPr>
          <w:rFonts w:ascii="Arial" w:hAnsi="Arial" w:cs="Arial"/>
        </w:rPr>
        <w:t>V závěru semináře, na základě připomínek a doporučení zúčastněných odborníků, bylo</w:t>
      </w:r>
      <w:r w:rsidR="002C432B">
        <w:rPr>
          <w:rFonts w:ascii="Arial" w:hAnsi="Arial" w:cs="Arial"/>
        </w:rPr>
        <w:t xml:space="preserve"> </w:t>
      </w:r>
      <w:r w:rsidRPr="00187046">
        <w:rPr>
          <w:rFonts w:ascii="Arial" w:hAnsi="Arial" w:cs="Arial"/>
        </w:rPr>
        <w:t>všech sedm variant postoupeno zpětně architektům Institutu plánování k dalšímu zpracování. Zvláštní pozornost bude věnována oběma předběžně preferovaným historickým rekonstrukcím (viz tento text).</w:t>
      </w:r>
      <w:r w:rsidR="002C432B">
        <w:rPr>
          <w:rFonts w:ascii="Arial" w:hAnsi="Arial" w:cs="Arial"/>
        </w:rPr>
        <w:t xml:space="preserve"> </w:t>
      </w:r>
      <w:r w:rsidRPr="00187046">
        <w:rPr>
          <w:rFonts w:ascii="Arial" w:hAnsi="Arial" w:cs="Arial"/>
        </w:rPr>
        <w:t>V jejich případě bylo doporu</w:t>
      </w:r>
      <w:r w:rsidR="002C432B">
        <w:rPr>
          <w:rFonts w:ascii="Arial" w:hAnsi="Arial" w:cs="Arial"/>
        </w:rPr>
        <w:t>čeno v nejbližší době jednání s </w:t>
      </w:r>
      <w:r w:rsidRPr="00187046">
        <w:rPr>
          <w:rFonts w:ascii="Arial" w:hAnsi="Arial" w:cs="Arial"/>
        </w:rPr>
        <w:t>vlastníkem.</w:t>
      </w:r>
    </w:p>
    <w:p w:rsidR="00187046" w:rsidRPr="00187046" w:rsidRDefault="00187046" w:rsidP="002C432B">
      <w:pPr>
        <w:jc w:val="both"/>
        <w:rPr>
          <w:rFonts w:ascii="Arial" w:hAnsi="Arial" w:cs="Arial"/>
        </w:rPr>
      </w:pPr>
      <w:r w:rsidRPr="00187046">
        <w:rPr>
          <w:rFonts w:ascii="Arial" w:hAnsi="Arial" w:cs="Arial"/>
        </w:rPr>
        <w:t xml:space="preserve">Průběh i závěry z pátečního semináře předkládá spolek </w:t>
      </w:r>
      <w:proofErr w:type="spellStart"/>
      <w:r w:rsidR="002C432B">
        <w:rPr>
          <w:rFonts w:ascii="Arial" w:hAnsi="Arial" w:cs="Arial"/>
        </w:rPr>
        <w:t>SEvP</w:t>
      </w:r>
      <w:proofErr w:type="spellEnd"/>
      <w:r w:rsidR="002C432B">
        <w:rPr>
          <w:rFonts w:ascii="Arial" w:hAnsi="Arial" w:cs="Arial"/>
        </w:rPr>
        <w:t xml:space="preserve"> i veřejnosti k zamyšlení a </w:t>
      </w:r>
      <w:r w:rsidRPr="00187046">
        <w:rPr>
          <w:rFonts w:ascii="Arial" w:hAnsi="Arial" w:cs="Arial"/>
        </w:rPr>
        <w:t>posouzení jednotlivých návrhů.</w:t>
      </w:r>
      <w:r w:rsidR="002C432B">
        <w:rPr>
          <w:rFonts w:ascii="Arial" w:hAnsi="Arial" w:cs="Arial"/>
        </w:rPr>
        <w:t xml:space="preserve"> </w:t>
      </w:r>
      <w:r w:rsidRPr="00187046">
        <w:rPr>
          <w:rFonts w:ascii="Arial" w:hAnsi="Arial" w:cs="Arial"/>
        </w:rPr>
        <w:t>Než dojde ke konsens</w:t>
      </w:r>
      <w:r w:rsidR="002C432B">
        <w:rPr>
          <w:rFonts w:ascii="Arial" w:hAnsi="Arial" w:cs="Arial"/>
        </w:rPr>
        <w:t>u konečné varianty, pro město i </w:t>
      </w:r>
      <w:bookmarkStart w:id="0" w:name="_GoBack"/>
      <w:bookmarkEnd w:id="0"/>
      <w:r w:rsidRPr="00187046">
        <w:rPr>
          <w:rFonts w:ascii="Arial" w:hAnsi="Arial" w:cs="Arial"/>
        </w:rPr>
        <w:t>unikátní dílo Alfonse Muchy té optimální, proběhne na téma stálého umístění Slovanské epopeje jistě ještě mnoho diskuzí. Vaše názory a připomínky mohou být pro tento konečný cíl však cenným materiálem. Je třeba si uvědomit, že jsme to hlavně my, obyvatelé</w:t>
      </w:r>
      <w:r w:rsidR="002C432B">
        <w:rPr>
          <w:rFonts w:ascii="Arial" w:hAnsi="Arial" w:cs="Arial"/>
        </w:rPr>
        <w:t xml:space="preserve"> </w:t>
      </w:r>
      <w:r w:rsidRPr="00187046">
        <w:rPr>
          <w:rFonts w:ascii="Arial" w:hAnsi="Arial" w:cs="Arial"/>
        </w:rPr>
        <w:t>Prahy, kteří by měli aktivně sledovat, jak se prostředí okolo nás mění. Výsledný projekt ovlivní naše město v mnoha ohledech. Svými názory a iniciativou můžeme pomoci k nalezení řešení, jež pro město Prahu i její obyvatele bude tím nejvhodnějším.</w:t>
      </w:r>
    </w:p>
    <w:p w:rsidR="00187046" w:rsidRPr="00187046" w:rsidRDefault="00187046" w:rsidP="002C432B">
      <w:pPr>
        <w:jc w:val="both"/>
        <w:rPr>
          <w:rFonts w:ascii="Arial" w:hAnsi="Arial" w:cs="Arial"/>
        </w:rPr>
      </w:pPr>
      <w:r w:rsidRPr="00187046">
        <w:rPr>
          <w:rFonts w:ascii="Arial" w:hAnsi="Arial" w:cs="Arial"/>
        </w:rPr>
        <w:t xml:space="preserve">Závěrem bychom rádi poděkovali vedení města Prahy, zvláště radní pro kulturu paní Haně Třeštíkové, že její zásluhou konečně město vede v otázce umístění Slovanské epopeje smysluplný dialog s odborníky, potomky autora i zástupci umělecké veřejnosti. </w:t>
      </w:r>
    </w:p>
    <w:p w:rsidR="00187046" w:rsidRPr="00187046" w:rsidRDefault="00187046" w:rsidP="002C432B">
      <w:pPr>
        <w:jc w:val="both"/>
        <w:rPr>
          <w:rFonts w:ascii="Arial" w:hAnsi="Arial" w:cs="Arial"/>
        </w:rPr>
      </w:pPr>
      <w:r w:rsidRPr="00187046">
        <w:rPr>
          <w:rFonts w:ascii="Arial" w:hAnsi="Arial" w:cs="Arial"/>
        </w:rPr>
        <w:t>Dobrý výsledek tohoto společného hledání by bylo v případě rekonstrukce úctyhodné navrácení života do chátrající kulturní památky, a v případě novostavby by se vítězný projekt jistě připojil k zajímavé a kvalitní moderní architektuře naší metropole.</w:t>
      </w:r>
    </w:p>
    <w:p w:rsidR="00187046" w:rsidRPr="00187046" w:rsidRDefault="00187046" w:rsidP="002C432B">
      <w:pPr>
        <w:jc w:val="both"/>
        <w:rPr>
          <w:rFonts w:ascii="Arial" w:hAnsi="Arial" w:cs="Arial"/>
        </w:rPr>
      </w:pPr>
      <w:r w:rsidRPr="00187046">
        <w:rPr>
          <w:rFonts w:ascii="Arial" w:hAnsi="Arial" w:cs="Arial"/>
        </w:rPr>
        <w:t>Vystavení jedinečného cyklu Slovanská epopej v živém, pulzujícím centru atraktivní architektury, bude každopádně pro Prahu velkou devizou, srovnatelnou s významnými kulturními centry v předních evropských metropolích.</w:t>
      </w:r>
    </w:p>
    <w:p w:rsidR="00187046" w:rsidRPr="00187046" w:rsidRDefault="00187046" w:rsidP="002C432B">
      <w:pPr>
        <w:jc w:val="both"/>
        <w:rPr>
          <w:rFonts w:ascii="Arial" w:hAnsi="Arial" w:cs="Arial"/>
        </w:rPr>
      </w:pPr>
      <w:r w:rsidRPr="00187046">
        <w:rPr>
          <w:rFonts w:ascii="Arial" w:hAnsi="Arial" w:cs="Arial"/>
        </w:rPr>
        <w:t xml:space="preserve"> </w:t>
      </w:r>
    </w:p>
    <w:p w:rsidR="00187046" w:rsidRPr="00187046" w:rsidRDefault="00187046" w:rsidP="002C432B">
      <w:pPr>
        <w:jc w:val="both"/>
        <w:rPr>
          <w:rFonts w:ascii="Arial" w:hAnsi="Arial" w:cs="Arial"/>
          <w:b/>
        </w:rPr>
      </w:pPr>
      <w:r w:rsidRPr="00187046">
        <w:rPr>
          <w:rFonts w:ascii="Arial" w:hAnsi="Arial" w:cs="Arial"/>
          <w:b/>
        </w:rPr>
        <w:lastRenderedPageBreak/>
        <w:t>Přehled lokalit</w:t>
      </w:r>
    </w:p>
    <w:p w:rsidR="00187046" w:rsidRPr="00187046" w:rsidRDefault="00187046" w:rsidP="002C432B">
      <w:pPr>
        <w:jc w:val="both"/>
        <w:rPr>
          <w:rFonts w:ascii="Arial" w:hAnsi="Arial" w:cs="Arial"/>
        </w:rPr>
      </w:pPr>
      <w:r w:rsidRPr="00187046">
        <w:rPr>
          <w:rFonts w:ascii="Arial" w:hAnsi="Arial" w:cs="Arial"/>
        </w:rPr>
        <w:t>1) Vítkov</w:t>
      </w:r>
    </w:p>
    <w:p w:rsidR="00187046" w:rsidRPr="00187046" w:rsidRDefault="00187046" w:rsidP="002C432B">
      <w:pPr>
        <w:jc w:val="both"/>
        <w:rPr>
          <w:rFonts w:ascii="Arial" w:hAnsi="Arial" w:cs="Arial"/>
        </w:rPr>
      </w:pPr>
      <w:r w:rsidRPr="00187046">
        <w:rPr>
          <w:rFonts w:ascii="Arial" w:hAnsi="Arial" w:cs="Arial"/>
        </w:rPr>
        <w:t>2) Vyšehradské nádraží</w:t>
      </w:r>
    </w:p>
    <w:p w:rsidR="00187046" w:rsidRPr="00187046" w:rsidRDefault="00187046" w:rsidP="002C432B">
      <w:pPr>
        <w:jc w:val="both"/>
        <w:rPr>
          <w:rFonts w:ascii="Arial" w:hAnsi="Arial" w:cs="Arial"/>
        </w:rPr>
      </w:pPr>
      <w:r w:rsidRPr="00187046">
        <w:rPr>
          <w:rFonts w:ascii="Arial" w:hAnsi="Arial" w:cs="Arial"/>
        </w:rPr>
        <w:t>3) Háje</w:t>
      </w:r>
    </w:p>
    <w:p w:rsidR="00187046" w:rsidRPr="00187046" w:rsidRDefault="00187046" w:rsidP="002C432B">
      <w:pPr>
        <w:jc w:val="both"/>
        <w:rPr>
          <w:rFonts w:ascii="Arial" w:hAnsi="Arial" w:cs="Arial"/>
        </w:rPr>
      </w:pPr>
      <w:r w:rsidRPr="00187046">
        <w:rPr>
          <w:rFonts w:ascii="Arial" w:hAnsi="Arial" w:cs="Arial"/>
        </w:rPr>
        <w:t>4) Pragovka</w:t>
      </w:r>
    </w:p>
    <w:p w:rsidR="00187046" w:rsidRPr="00187046" w:rsidRDefault="00187046" w:rsidP="002C432B">
      <w:pPr>
        <w:jc w:val="both"/>
        <w:rPr>
          <w:rFonts w:ascii="Arial" w:hAnsi="Arial" w:cs="Arial"/>
        </w:rPr>
      </w:pPr>
      <w:r w:rsidRPr="00187046">
        <w:rPr>
          <w:rFonts w:ascii="Arial" w:hAnsi="Arial" w:cs="Arial"/>
        </w:rPr>
        <w:t xml:space="preserve">5) </w:t>
      </w:r>
      <w:proofErr w:type="spellStart"/>
      <w:r w:rsidRPr="00187046">
        <w:rPr>
          <w:rFonts w:ascii="Arial" w:hAnsi="Arial" w:cs="Arial"/>
        </w:rPr>
        <w:t>Bránické</w:t>
      </w:r>
      <w:proofErr w:type="spellEnd"/>
      <w:r w:rsidRPr="00187046">
        <w:rPr>
          <w:rFonts w:ascii="Arial" w:hAnsi="Arial" w:cs="Arial"/>
        </w:rPr>
        <w:t xml:space="preserve"> Ledárny </w:t>
      </w:r>
    </w:p>
    <w:p w:rsidR="00187046" w:rsidRPr="00187046" w:rsidRDefault="00187046" w:rsidP="002C432B">
      <w:pPr>
        <w:jc w:val="both"/>
        <w:rPr>
          <w:rFonts w:ascii="Arial" w:hAnsi="Arial" w:cs="Arial"/>
        </w:rPr>
      </w:pPr>
      <w:r w:rsidRPr="00187046">
        <w:rPr>
          <w:rFonts w:ascii="Arial" w:hAnsi="Arial" w:cs="Arial"/>
        </w:rPr>
        <w:t xml:space="preserve">6) Proluka </w:t>
      </w:r>
      <w:proofErr w:type="spellStart"/>
      <w:r w:rsidRPr="00187046">
        <w:rPr>
          <w:rFonts w:ascii="Arial" w:hAnsi="Arial" w:cs="Arial"/>
        </w:rPr>
        <w:t>Savarin</w:t>
      </w:r>
      <w:proofErr w:type="spellEnd"/>
    </w:p>
    <w:p w:rsidR="00187046" w:rsidRPr="00187046" w:rsidRDefault="00187046" w:rsidP="002C432B">
      <w:pPr>
        <w:jc w:val="both"/>
        <w:rPr>
          <w:rFonts w:ascii="Arial" w:hAnsi="Arial" w:cs="Arial"/>
        </w:rPr>
      </w:pPr>
      <w:r w:rsidRPr="00187046">
        <w:rPr>
          <w:rFonts w:ascii="Arial" w:hAnsi="Arial" w:cs="Arial"/>
        </w:rPr>
        <w:t>7) Pankrác</w:t>
      </w:r>
    </w:p>
    <w:p w:rsidR="00187046" w:rsidRDefault="00187046" w:rsidP="002C432B">
      <w:pPr>
        <w:jc w:val="both"/>
        <w:rPr>
          <w:rFonts w:ascii="Arial" w:hAnsi="Arial" w:cs="Arial"/>
        </w:rPr>
      </w:pPr>
    </w:p>
    <w:p w:rsidR="00187046" w:rsidRPr="00187046" w:rsidRDefault="00187046" w:rsidP="002C432B">
      <w:pPr>
        <w:jc w:val="both"/>
        <w:rPr>
          <w:rFonts w:ascii="Arial" w:hAnsi="Arial" w:cs="Arial"/>
        </w:rPr>
      </w:pPr>
      <w:r w:rsidRPr="00187046">
        <w:rPr>
          <w:rFonts w:ascii="Arial" w:hAnsi="Arial" w:cs="Arial"/>
        </w:rPr>
        <w:t>akad. Ing. arch. Jarmila Mucha Plocková</w:t>
      </w:r>
    </w:p>
    <w:p w:rsidR="002510EB" w:rsidRPr="00187046" w:rsidRDefault="002510EB" w:rsidP="002C432B">
      <w:pPr>
        <w:jc w:val="both"/>
        <w:rPr>
          <w:rFonts w:ascii="Arial" w:hAnsi="Arial" w:cs="Arial"/>
        </w:rPr>
      </w:pPr>
    </w:p>
    <w:sectPr w:rsidR="002510EB" w:rsidRPr="00187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7"/>
    <w:multiLevelType w:val="hybridMultilevel"/>
    <w:tmpl w:val="CAE08CD0"/>
    <w:lvl w:ilvl="0" w:tplc="14B4A4A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46"/>
    <w:rsid w:val="00187046"/>
    <w:rsid w:val="002510EB"/>
    <w:rsid w:val="002C4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4B4A"/>
  <w15:chartTrackingRefBased/>
  <w15:docId w15:val="{AB91D123-9D35-4547-81EB-0DAD6A3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7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773</Words>
  <Characters>4564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BigBoard, a.s.</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Stránská</dc:creator>
  <cp:keywords/>
  <dc:description/>
  <cp:lastModifiedBy>Pavlína Stránská</cp:lastModifiedBy>
  <cp:revision>2</cp:revision>
  <dcterms:created xsi:type="dcterms:W3CDTF">2022-09-08T12:09:00Z</dcterms:created>
  <dcterms:modified xsi:type="dcterms:W3CDTF">2022-09-08T12:17:00Z</dcterms:modified>
</cp:coreProperties>
</file>